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36B71" w14:textId="54B6079B" w:rsidR="0067003F" w:rsidRPr="007200DB" w:rsidRDefault="0067003F" w:rsidP="007200DB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  <w:r w:rsidRPr="007200DB">
        <w:rPr>
          <w:rFonts w:ascii="Arial" w:hAnsi="Arial" w:cs="Arial"/>
          <w:b/>
          <w:bCs/>
          <w:sz w:val="24"/>
          <w:szCs w:val="24"/>
          <w:u w:val="single"/>
          <w:lang w:val="sr-Latn-RS"/>
        </w:rPr>
        <w:t>PREDLOG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</w:t>
      </w:r>
    </w:p>
    <w:p w14:paraId="70EFF418" w14:textId="77777777" w:rsidR="00FC326F" w:rsidRDefault="00FC326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3F0EF5A0" w14:textId="684D1A1F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Na osnovu člana </w:t>
      </w:r>
      <w:r w:rsidRPr="007200DB">
        <w:rPr>
          <w:rFonts w:ascii="Arial" w:hAnsi="Arial" w:cs="Arial"/>
          <w:sz w:val="24"/>
          <w:szCs w:val="24"/>
          <w:lang w:val="sr-Cyrl-RS"/>
        </w:rPr>
        <w:t xml:space="preserve">329.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Zakona o privrednim društvima 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>(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„Sl.glasnik RS“ br.36/2011, 99/2011, 83/2014., 5/2015., 44/2018. </w:t>
      </w:r>
      <w:r w:rsidRPr="007200DB">
        <w:rPr>
          <w:rFonts w:ascii="Arial" w:hAnsi="Arial" w:cs="Arial"/>
          <w:sz w:val="24"/>
          <w:szCs w:val="24"/>
        </w:rPr>
        <w:t xml:space="preserve">95/2018. </w:t>
      </w:r>
      <w:proofErr w:type="spellStart"/>
      <w:r w:rsidRPr="007200DB">
        <w:rPr>
          <w:rFonts w:ascii="Arial" w:hAnsi="Arial" w:cs="Arial"/>
          <w:sz w:val="24"/>
          <w:szCs w:val="24"/>
        </w:rPr>
        <w:t>i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91/2019. </w:t>
      </w:r>
      <w:r w:rsidRPr="007200DB">
        <w:rPr>
          <w:rFonts w:ascii="Arial" w:hAnsi="Arial" w:cs="Arial"/>
          <w:sz w:val="24"/>
          <w:szCs w:val="24"/>
          <w:lang w:val="sr-Latn-RS"/>
        </w:rPr>
        <w:t>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ZPD</w:t>
      </w:r>
      <w:r w:rsidRPr="007200DB">
        <w:rPr>
          <w:rFonts w:ascii="Arial" w:hAnsi="Arial" w:cs="Arial"/>
          <w:sz w:val="24"/>
          <w:szCs w:val="24"/>
          <w:lang w:val="sr-Latn-RS"/>
        </w:rPr>
        <w:t>“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 xml:space="preserve">),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EUROGRU AD JAGODINA  (u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Društvo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“) je na redovnoj sednici skupštine održanoj dana </w:t>
      </w:r>
      <w:r w:rsidRPr="00A12EB9">
        <w:rPr>
          <w:rFonts w:ascii="Arial" w:hAnsi="Arial" w:cs="Arial"/>
          <w:sz w:val="24"/>
          <w:szCs w:val="24"/>
        </w:rPr>
        <w:t>20</w:t>
      </w:r>
      <w:r w:rsidRPr="007200DB">
        <w:rPr>
          <w:rFonts w:ascii="Arial" w:hAnsi="Arial" w:cs="Arial"/>
          <w:sz w:val="24"/>
          <w:szCs w:val="24"/>
        </w:rPr>
        <w:t xml:space="preserve">.07.2020. </w:t>
      </w:r>
      <w:proofErr w:type="spellStart"/>
      <w:r w:rsidRPr="007200DB">
        <w:rPr>
          <w:rFonts w:ascii="Arial" w:hAnsi="Arial" w:cs="Arial"/>
          <w:sz w:val="24"/>
          <w:szCs w:val="24"/>
        </w:rPr>
        <w:t>godine</w:t>
      </w:r>
      <w:proofErr w:type="spellEnd"/>
      <w:r w:rsidRPr="007200DB">
        <w:rPr>
          <w:rFonts w:ascii="Arial" w:hAnsi="Arial" w:cs="Arial"/>
          <w:sz w:val="24"/>
          <w:szCs w:val="24"/>
        </w:rPr>
        <w:t>,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donelo sledeću:</w:t>
      </w:r>
    </w:p>
    <w:p w14:paraId="3BF1C4B5" w14:textId="77777777" w:rsidR="0067003F" w:rsidRPr="007200DB" w:rsidRDefault="0067003F" w:rsidP="0067003F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1A24C182" w14:textId="77777777" w:rsidR="00E826B8" w:rsidRPr="00340285" w:rsidRDefault="00E826B8" w:rsidP="00E826B8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0F206841" w14:textId="71275E0D" w:rsidR="00E826B8" w:rsidRPr="00340285" w:rsidRDefault="00FC326F" w:rsidP="00340285">
      <w:pPr>
        <w:pStyle w:val="ListParagraph"/>
        <w:ind w:left="3031" w:firstLine="569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E826B8" w:rsidRPr="00340285">
        <w:rPr>
          <w:rFonts w:ascii="Arial" w:hAnsi="Arial" w:cs="Arial"/>
          <w:b/>
          <w:sz w:val="24"/>
          <w:szCs w:val="24"/>
          <w:lang w:val="sr-Latn-CS"/>
        </w:rPr>
        <w:t>ODLUKU</w:t>
      </w:r>
    </w:p>
    <w:p w14:paraId="694C38CA" w14:textId="3F0BBA1F" w:rsidR="00E826B8" w:rsidRPr="00340285" w:rsidRDefault="00FC326F" w:rsidP="00340285">
      <w:pPr>
        <w:ind w:left="720" w:firstLine="720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                     o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>kupovini nekretnine</w:t>
      </w:r>
    </w:p>
    <w:p w14:paraId="2C2B798C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1AE2B35F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0608103E" w14:textId="63AD9C6B" w:rsidR="00E826B8" w:rsidRPr="00340285" w:rsidRDefault="00E826B8" w:rsidP="00FC326F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sz w:val="24"/>
          <w:szCs w:val="24"/>
          <w:lang w:val="sr-Latn-CS"/>
        </w:rPr>
        <w:t xml:space="preserve">I  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sz w:val="24"/>
          <w:szCs w:val="24"/>
          <w:lang w:val="sr-Latn-CS"/>
        </w:rPr>
        <w:t>Donosi se Odluka o kupovini nekretnine u vrednosti do 30.000,00 EUR-a.</w:t>
      </w:r>
    </w:p>
    <w:p w14:paraId="7E63CDFF" w14:textId="77777777" w:rsidR="00E826B8" w:rsidRPr="00340285" w:rsidRDefault="00E826B8" w:rsidP="00E826B8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55E2A7AC" w14:textId="6E590621" w:rsidR="00E826B8" w:rsidRPr="00340285" w:rsidRDefault="00E826B8" w:rsidP="00FC326F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color w:val="000000" w:themeColor="text1"/>
          <w:sz w:val="24"/>
          <w:szCs w:val="24"/>
          <w:lang w:val="sr-Latn-CS"/>
        </w:rPr>
        <w:t>II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sz w:val="24"/>
          <w:szCs w:val="24"/>
          <w:lang w:val="sr-Latn-CS"/>
        </w:rPr>
        <w:t xml:space="preserve"> Kupljena nekretnina će služiti u svrhu obavljanja registrovane delatnosti Društva.</w:t>
      </w:r>
    </w:p>
    <w:p w14:paraId="56CA3A47" w14:textId="272AAA9C" w:rsidR="00E826B8" w:rsidRPr="00340285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14:paraId="2815CA56" w14:textId="5D8ADFD7" w:rsidR="00E826B8" w:rsidRDefault="00FC326F" w:rsidP="00E826B8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III</w:t>
      </w:r>
      <w:r w:rsidR="00E826B8" w:rsidRP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 xml:space="preserve">Ova Odluka stupa na snagu danom donošenja. </w:t>
      </w:r>
    </w:p>
    <w:p w14:paraId="33BA347E" w14:textId="097C8E9B" w:rsidR="003C256E" w:rsidRDefault="003C256E" w:rsidP="00E826B8">
      <w:pPr>
        <w:rPr>
          <w:rFonts w:ascii="Arial" w:hAnsi="Arial" w:cs="Arial"/>
          <w:sz w:val="24"/>
          <w:szCs w:val="24"/>
          <w:lang w:val="sr-Latn-CS"/>
        </w:rPr>
      </w:pPr>
    </w:p>
    <w:p w14:paraId="0EA41939" w14:textId="77777777" w:rsidR="00CB7562" w:rsidRDefault="00CB7562" w:rsidP="00CB7562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bCs/>
          <w:sz w:val="24"/>
          <w:szCs w:val="24"/>
          <w:lang w:val="sr-Latn-CS"/>
        </w:rPr>
        <w:t>IV</w:t>
      </w:r>
      <w:r>
        <w:rPr>
          <w:rFonts w:ascii="Arial" w:hAnsi="Arial" w:cs="Arial"/>
          <w:sz w:val="24"/>
          <w:szCs w:val="24"/>
          <w:lang w:val="sr-Latn-CS"/>
        </w:rPr>
        <w:t xml:space="preserve">   Zadužuje se direktor Društva za realizaciju ove Odluke. Direktor će na sledećoj  </w:t>
      </w:r>
    </w:p>
    <w:p w14:paraId="48686B9C" w14:textId="77777777" w:rsidR="00CB7562" w:rsidRDefault="00CB7562" w:rsidP="00CB7562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skupštini društva obavestiti akcionare o realizaciji ove Odluke. </w:t>
      </w:r>
    </w:p>
    <w:p w14:paraId="30991448" w14:textId="77777777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BABD2A3" w14:textId="77777777" w:rsidR="0067003F" w:rsidRPr="007200DB" w:rsidRDefault="0067003F" w:rsidP="0067003F">
      <w:pPr>
        <w:spacing w:after="200" w:line="276" w:lineRule="auto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09BCC3AC" w14:textId="0966751C" w:rsidR="0067003F" w:rsidRPr="007200DB" w:rsidRDefault="0067003F" w:rsidP="0067003F">
      <w:pPr>
        <w:spacing w:after="200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</w:t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Predsednik skupštine</w:t>
      </w:r>
    </w:p>
    <w:p w14:paraId="29AB5083" w14:textId="3AA7622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                 </w:t>
      </w:r>
      <w:r w:rsidR="007200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00DB" w:rsidRPr="007200DB">
        <w:rPr>
          <w:rFonts w:ascii="Arial" w:hAnsi="Arial" w:cs="Arial"/>
          <w:noProof/>
          <w:sz w:val="24"/>
          <w:szCs w:val="24"/>
          <w:lang w:val="sr-Latn-CS"/>
        </w:rPr>
        <w:t>Nenad Grujić</w:t>
      </w:r>
    </w:p>
    <w:p w14:paraId="2C3C7FD1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80040AE" w14:textId="754DA481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                    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>_______________________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</w:p>
    <w:p w14:paraId="54686D81" w14:textId="77777777" w:rsidR="005635C2" w:rsidRPr="007200DB" w:rsidRDefault="005635C2">
      <w:pPr>
        <w:rPr>
          <w:rFonts w:ascii="Arial" w:hAnsi="Arial" w:cs="Arial"/>
          <w:sz w:val="24"/>
          <w:szCs w:val="24"/>
        </w:rPr>
      </w:pPr>
    </w:p>
    <w:sectPr w:rsidR="005635C2" w:rsidRPr="00720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6385"/>
    <w:multiLevelType w:val="hybridMultilevel"/>
    <w:tmpl w:val="85C6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B33"/>
    <w:multiLevelType w:val="hybridMultilevel"/>
    <w:tmpl w:val="316EC2CA"/>
    <w:lvl w:ilvl="0" w:tplc="259E8BCA">
      <w:numFmt w:val="bullet"/>
      <w:lvlText w:val="-"/>
      <w:lvlJc w:val="left"/>
      <w:pPr>
        <w:ind w:left="82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3F"/>
    <w:rsid w:val="00340285"/>
    <w:rsid w:val="003C256E"/>
    <w:rsid w:val="005635C2"/>
    <w:rsid w:val="0067003F"/>
    <w:rsid w:val="007200DB"/>
    <w:rsid w:val="00A12EB9"/>
    <w:rsid w:val="00AA179A"/>
    <w:rsid w:val="00CB7562"/>
    <w:rsid w:val="00E826B8"/>
    <w:rsid w:val="00EA3DB1"/>
    <w:rsid w:val="00F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7F7"/>
  <w15:chartTrackingRefBased/>
  <w15:docId w15:val="{467EE4E8-04CC-4582-B83C-46128EE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3F"/>
    <w:pPr>
      <w:ind w:left="87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Popović</dc:creator>
  <cp:keywords/>
  <dc:description/>
  <cp:lastModifiedBy>hp</cp:lastModifiedBy>
  <cp:revision>2</cp:revision>
  <dcterms:created xsi:type="dcterms:W3CDTF">2020-06-18T10:13:00Z</dcterms:created>
  <dcterms:modified xsi:type="dcterms:W3CDTF">2020-06-18T10:13:00Z</dcterms:modified>
</cp:coreProperties>
</file>